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eastAsia" w:ascii="黑体" w:hAnsi="仿宋" w:eastAsia="黑体" w:cs="Arial"/>
          <w:bCs/>
          <w:kern w:val="0"/>
          <w:sz w:val="32"/>
          <w:szCs w:val="32"/>
        </w:rPr>
      </w:pPr>
      <w:r>
        <w:rPr>
          <w:rFonts w:hint="eastAsia" w:ascii="黑体" w:hAnsi="仿宋" w:eastAsia="黑体" w:cs="Arial"/>
          <w:bCs/>
          <w:kern w:val="0"/>
          <w:sz w:val="32"/>
          <w:szCs w:val="32"/>
        </w:rPr>
        <w:t>附件3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仿宋" w:hAnsi="仿宋" w:eastAsia="仿宋" w:cs="Arial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Arial"/>
          <w:bCs/>
          <w:kern w:val="0"/>
          <w:sz w:val="44"/>
          <w:szCs w:val="44"/>
        </w:rPr>
        <w:t>20</w:t>
      </w:r>
      <w:r>
        <w:rPr>
          <w:rFonts w:hint="eastAsia" w:ascii="方正小标宋简体" w:hAnsi="仿宋" w:eastAsia="方正小标宋简体" w:cs="Arial"/>
          <w:bCs/>
          <w:kern w:val="0"/>
          <w:sz w:val="44"/>
          <w:szCs w:val="44"/>
          <w:lang w:val="en-US" w:eastAsia="zh-CN"/>
        </w:rPr>
        <w:t>21</w:t>
      </w:r>
      <w:r>
        <w:rPr>
          <w:rFonts w:hint="eastAsia" w:ascii="方正小标宋简体" w:hAnsi="仿宋" w:eastAsia="方正小标宋简体" w:cs="Arial"/>
          <w:bCs/>
          <w:kern w:val="0"/>
          <w:sz w:val="44"/>
          <w:szCs w:val="44"/>
        </w:rPr>
        <w:t>年度通信专业技术人员初、中级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357"/>
        <w:jc w:val="center"/>
        <w:textAlignment w:val="auto"/>
        <w:rPr>
          <w:rFonts w:hint="eastAsia" w:ascii="方正小标宋简体" w:hAnsi="仿宋" w:eastAsia="方正小标宋简体" w:cs="Arial"/>
          <w:bCs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Arial"/>
          <w:bCs/>
          <w:kern w:val="0"/>
          <w:sz w:val="44"/>
          <w:szCs w:val="44"/>
        </w:rPr>
        <w:t>职业水平考试工作计划</w:t>
      </w:r>
    </w:p>
    <w:p>
      <w:pPr>
        <w:widowControl/>
        <w:shd w:val="clear" w:color="auto" w:fill="FFFFFF"/>
        <w:spacing w:line="578" w:lineRule="exact"/>
        <w:ind w:firstLine="357"/>
        <w:jc w:val="center"/>
        <w:rPr>
          <w:rFonts w:hint="eastAsia" w:ascii="方正小标宋简体" w:hAnsi="仿宋" w:eastAsia="方正小标宋简体" w:cs="Arial"/>
          <w:kern w:val="0"/>
          <w:sz w:val="44"/>
          <w:szCs w:val="44"/>
        </w:rPr>
      </w:pPr>
    </w:p>
    <w:tbl>
      <w:tblPr>
        <w:tblStyle w:val="3"/>
        <w:tblW w:w="909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55"/>
        <w:gridCol w:w="59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3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8" w:lineRule="exact"/>
              <w:ind w:firstLine="360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</w:rPr>
              <w:t>时间</w:t>
            </w:r>
          </w:p>
        </w:tc>
        <w:tc>
          <w:tcPr>
            <w:tcW w:w="59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8" w:lineRule="exact"/>
              <w:ind w:firstLine="360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</w:rPr>
              <w:t>工作安排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exact"/>
        </w:trPr>
        <w:tc>
          <w:tcPr>
            <w:tcW w:w="3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8" w:lineRule="exact"/>
              <w:ind w:firstLine="600" w:firstLineChars="250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Arial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日</w:t>
            </w:r>
            <w:r>
              <w:rPr>
                <w:rFonts w:hint="eastAsia" w:ascii="仿宋" w:hAnsi="仿宋" w:eastAsia="仿宋" w:cs="Arial"/>
                <w:kern w:val="0"/>
                <w:sz w:val="24"/>
                <w:szCs w:val="24"/>
                <w:lang w:eastAsia="zh-CN"/>
              </w:rPr>
              <w:t>—</w:t>
            </w:r>
            <w:r>
              <w:rPr>
                <w:rFonts w:hint="eastAsia" w:ascii="仿宋" w:hAnsi="仿宋" w:eastAsia="仿宋" w:cs="Arial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Arial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日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  <w:lang w:eastAsia="zh-CN"/>
              </w:rPr>
              <w:t>网上</w:t>
            </w: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报名时间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exact"/>
        </w:trPr>
        <w:tc>
          <w:tcPr>
            <w:tcW w:w="3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8" w:lineRule="exact"/>
              <w:ind w:firstLine="360"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Arial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日</w:t>
            </w:r>
            <w:r>
              <w:rPr>
                <w:rFonts w:hint="eastAsia" w:ascii="仿宋" w:hAnsi="仿宋" w:eastAsia="仿宋" w:cs="Arial"/>
                <w:kern w:val="0"/>
                <w:sz w:val="24"/>
                <w:szCs w:val="24"/>
                <w:lang w:eastAsia="zh-CN"/>
              </w:rPr>
              <w:t>—</w:t>
            </w:r>
            <w:r>
              <w:rPr>
                <w:rFonts w:hint="eastAsia" w:ascii="仿宋" w:hAnsi="仿宋" w:eastAsia="仿宋" w:cs="Arial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Arial"/>
                <w:kern w:val="0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日</w:t>
            </w:r>
            <w:r>
              <w:rPr>
                <w:rFonts w:hint="eastAsia" w:ascii="仿宋" w:hAnsi="仿宋" w:eastAsia="仿宋" w:cs="Arial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（休息日除外）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考生现场资格审查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</w:trPr>
        <w:tc>
          <w:tcPr>
            <w:tcW w:w="3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8" w:lineRule="exact"/>
              <w:ind w:firstLine="360"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Arial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日</w:t>
            </w:r>
            <w:r>
              <w:rPr>
                <w:rFonts w:hint="eastAsia" w:ascii="仿宋" w:hAnsi="仿宋" w:eastAsia="仿宋" w:cs="Arial"/>
                <w:kern w:val="0"/>
                <w:sz w:val="24"/>
                <w:szCs w:val="24"/>
                <w:lang w:eastAsia="zh-CN"/>
              </w:rPr>
              <w:t>—</w:t>
            </w:r>
            <w:r>
              <w:rPr>
                <w:rFonts w:hint="eastAsia" w:ascii="仿宋" w:hAnsi="仿宋" w:eastAsia="仿宋" w:cs="Arial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Arial"/>
                <w:kern w:val="0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日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eastAsia" w:ascii="仿宋" w:hAnsi="仿宋" w:eastAsia="仿宋" w:cs="Arial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  <w:lang w:eastAsia="zh-CN"/>
              </w:rPr>
              <w:t>网上缴费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</w:trPr>
        <w:tc>
          <w:tcPr>
            <w:tcW w:w="3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8" w:lineRule="exact"/>
              <w:ind w:firstLine="360"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10月1</w:t>
            </w:r>
            <w:r>
              <w:rPr>
                <w:rFonts w:hint="eastAsia" w:ascii="仿宋" w:hAnsi="仿宋" w:eastAsia="仿宋" w:cs="Arial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日</w:t>
            </w:r>
            <w:r>
              <w:rPr>
                <w:rFonts w:hint="eastAsia" w:ascii="仿宋" w:hAnsi="仿宋" w:eastAsia="仿宋" w:cs="Arial"/>
                <w:kern w:val="0"/>
                <w:sz w:val="24"/>
                <w:szCs w:val="24"/>
                <w:lang w:eastAsia="zh-CN"/>
              </w:rPr>
              <w:t>—</w:t>
            </w: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10月1</w:t>
            </w:r>
            <w:r>
              <w:rPr>
                <w:rFonts w:hint="eastAsia" w:ascii="仿宋" w:hAnsi="仿宋" w:eastAsia="仿宋" w:cs="Arial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日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打印准考证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exact"/>
        </w:trPr>
        <w:tc>
          <w:tcPr>
            <w:tcW w:w="3155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8" w:lineRule="exact"/>
              <w:ind w:firstLine="360"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10月1</w:t>
            </w:r>
            <w:r>
              <w:rPr>
                <w:rFonts w:hint="eastAsia" w:ascii="仿宋" w:hAnsi="仿宋" w:eastAsia="仿宋" w:cs="Arial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日考试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8" w:lineRule="exact"/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初级：上午9：00—11：00    通信专业综合能力</w:t>
            </w:r>
          </w:p>
          <w:p>
            <w:pPr>
              <w:widowControl/>
              <w:spacing w:line="578" w:lineRule="exact"/>
              <w:ind w:firstLine="720" w:firstLineChars="300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下午14：00—17：00   通信专业实务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2" w:hRule="exact"/>
        </w:trPr>
        <w:tc>
          <w:tcPr>
            <w:tcW w:w="315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8" w:lineRule="exact"/>
              <w:ind w:firstLine="360"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</w:p>
        </w:tc>
        <w:tc>
          <w:tcPr>
            <w:tcW w:w="5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8" w:lineRule="exact"/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中级：上午9：00—11：00    通信专业综合能力</w:t>
            </w:r>
          </w:p>
          <w:p>
            <w:pPr>
              <w:widowControl/>
              <w:spacing w:line="578" w:lineRule="exact"/>
              <w:ind w:firstLine="720" w:firstLineChars="300"/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 xml:space="preserve">下午14：00—17：00  </w:t>
            </w:r>
            <w:r>
              <w:rPr>
                <w:rFonts w:hint="eastAsia" w:ascii="仿宋" w:hAnsi="仿宋" w:eastAsia="仿宋" w:cs="Arial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通信专业实务</w:t>
            </w:r>
            <w:r>
              <w:rPr>
                <w:rFonts w:hint="eastAsia" w:ascii="仿宋" w:hAnsi="仿宋" w:eastAsia="仿宋" w:cs="Arial"/>
                <w:kern w:val="0"/>
                <w:sz w:val="24"/>
                <w:szCs w:val="24"/>
                <w:lang w:eastAsia="zh-CN"/>
              </w:rPr>
              <w:t>，设</w:t>
            </w: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交换技术、传输与接入、终端与业务、互联技术、设备环境</w:t>
            </w:r>
            <w:r>
              <w:rPr>
                <w:rFonts w:hint="eastAsia" w:ascii="仿宋" w:hAnsi="仿宋" w:eastAsia="仿宋" w:cs="Arial"/>
                <w:kern w:val="0"/>
                <w:sz w:val="24"/>
                <w:szCs w:val="24"/>
                <w:lang w:val="en-US" w:eastAsia="zh-CN"/>
              </w:rPr>
              <w:t>5个专业</w:t>
            </w: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考试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eastAsia="方正仿宋_GBK"/>
          <w:sz w:val="32"/>
          <w:szCs w:val="32"/>
        </w:rPr>
      </w:pPr>
    </w:p>
    <w:p/>
    <w:sectPr>
      <w:pgSz w:w="11906" w:h="16838"/>
      <w:pgMar w:top="2098" w:right="1531" w:bottom="1984" w:left="1531" w:header="851" w:footer="992" w:gutter="0"/>
      <w:cols w:space="0" w:num="1"/>
      <w:rtlGutter w:val="0"/>
      <w:docGrid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0D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BB3125"/>
    <w:rsid w:val="060956AF"/>
    <w:rsid w:val="1E356430"/>
    <w:rsid w:val="2ABB3125"/>
    <w:rsid w:val="4061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jc w:val="both"/>
    </w:pPr>
    <w:rPr>
      <w:rFonts w:ascii="Times New Roman" w:hAnsi="Times New Roman" w:eastAsia="宋体" w:cs="Times New Roman"/>
      <w:kern w:val="0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2021-07-29T10:05:00Z</dcterms:created>
  <dc:creator>WPS_1576035753</dc:creator>
  <cp:lastModifiedBy>WPS_1576035753</cp:lastModifiedBy>
  <dcterms:modified xsi:type="dcterms:W3CDTF">2021-07-29T10:06:07Z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