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15" w:rsidRPr="000015D9" w:rsidRDefault="000015D9">
      <w:pPr>
        <w:rPr>
          <w:b/>
          <w:sz w:val="32"/>
          <w:szCs w:val="32"/>
        </w:rPr>
      </w:pPr>
      <w:r w:rsidRPr="000015D9">
        <w:rPr>
          <w:rFonts w:hint="eastAsia"/>
          <w:b/>
          <w:sz w:val="32"/>
          <w:szCs w:val="32"/>
        </w:rPr>
        <w:t>附件</w:t>
      </w:r>
      <w:r w:rsidR="00AD2E52">
        <w:rPr>
          <w:rFonts w:hint="eastAsia"/>
          <w:b/>
          <w:sz w:val="32"/>
          <w:szCs w:val="32"/>
        </w:rPr>
        <w:t>二</w:t>
      </w:r>
    </w:p>
    <w:p w:rsidR="000015D9" w:rsidRDefault="000015D9" w:rsidP="000015D9">
      <w:pPr>
        <w:tabs>
          <w:tab w:val="left" w:pos="6120"/>
        </w:tabs>
        <w:jc w:val="center"/>
        <w:rPr>
          <w:rFonts w:ascii="宋体" w:hAnsi="宋体"/>
          <w:b/>
          <w:sz w:val="36"/>
          <w:szCs w:val="36"/>
        </w:rPr>
      </w:pPr>
      <w:r w:rsidRPr="00067FA8">
        <w:rPr>
          <w:rFonts w:ascii="宋体" w:hAnsi="宋体" w:hint="eastAsia"/>
          <w:b/>
          <w:sz w:val="36"/>
          <w:szCs w:val="36"/>
        </w:rPr>
        <w:t>西藏自治区电信普遍服务试点项目确认函</w:t>
      </w:r>
    </w:p>
    <w:p w:rsidR="000015D9" w:rsidRDefault="000015D9" w:rsidP="000015D9">
      <w:pPr>
        <w:tabs>
          <w:tab w:val="left" w:pos="6120"/>
        </w:tabs>
        <w:jc w:val="center"/>
        <w:rPr>
          <w:rFonts w:ascii="宋体" w:hAnsi="宋体"/>
          <w:sz w:val="20"/>
          <w:szCs w:val="36"/>
        </w:rPr>
      </w:pPr>
      <w:r>
        <w:rPr>
          <w:rFonts w:ascii="宋体" w:hAnsi="宋体" w:hint="eastAsia"/>
          <w:sz w:val="20"/>
          <w:szCs w:val="36"/>
        </w:rPr>
        <w:t xml:space="preserve">            </w:t>
      </w:r>
    </w:p>
    <w:p w:rsidR="000015D9" w:rsidRPr="00C6774E" w:rsidRDefault="000015D9" w:rsidP="000015D9">
      <w:pPr>
        <w:tabs>
          <w:tab w:val="left" w:pos="6120"/>
        </w:tabs>
        <w:jc w:val="center"/>
        <w:rPr>
          <w:rFonts w:ascii="宋体" w:hAnsi="宋体"/>
          <w:sz w:val="20"/>
          <w:szCs w:val="36"/>
        </w:rPr>
      </w:pPr>
      <w:r>
        <w:rPr>
          <w:rFonts w:ascii="宋体" w:hAnsi="宋体" w:hint="eastAsia"/>
          <w:sz w:val="20"/>
          <w:szCs w:val="36"/>
        </w:rPr>
        <w:t xml:space="preserve">                                                                           编号：001</w:t>
      </w:r>
    </w:p>
    <w:tbl>
      <w:tblPr>
        <w:tblpPr w:leftFromText="180" w:rightFromText="180" w:vertAnchor="page" w:horzAnchor="margin" w:tblpY="333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57"/>
        <w:gridCol w:w="321"/>
        <w:gridCol w:w="744"/>
        <w:gridCol w:w="7"/>
        <w:gridCol w:w="3429"/>
      </w:tblGrid>
      <w:tr w:rsidR="000015D9" w:rsidTr="00A30E6F">
        <w:trPr>
          <w:trHeight w:val="696"/>
        </w:trPr>
        <w:tc>
          <w:tcPr>
            <w:tcW w:w="1950" w:type="dxa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地（市）</w:t>
            </w:r>
          </w:p>
        </w:tc>
        <w:tc>
          <w:tcPr>
            <w:tcW w:w="2657" w:type="dxa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E2EAA">
              <w:rPr>
                <w:rFonts w:ascii="仿宋" w:eastAsia="仿宋" w:hAnsi="仿宋" w:hint="eastAsia"/>
                <w:b/>
                <w:sz w:val="24"/>
              </w:rPr>
              <w:t>县</w:t>
            </w:r>
            <w:r>
              <w:rPr>
                <w:rFonts w:ascii="仿宋" w:eastAsia="仿宋" w:hAnsi="仿宋" w:hint="eastAsia"/>
                <w:b/>
                <w:sz w:val="24"/>
              </w:rPr>
              <w:t>（区）</w:t>
            </w:r>
          </w:p>
        </w:tc>
        <w:tc>
          <w:tcPr>
            <w:tcW w:w="3429" w:type="dxa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15D9" w:rsidTr="00A30E6F">
        <w:trPr>
          <w:trHeight w:val="622"/>
        </w:trPr>
        <w:tc>
          <w:tcPr>
            <w:tcW w:w="1950" w:type="dxa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E2EAA">
              <w:rPr>
                <w:rFonts w:ascii="仿宋" w:eastAsia="仿宋" w:hAnsi="仿宋" w:hint="eastAsia"/>
                <w:b/>
                <w:sz w:val="24"/>
              </w:rPr>
              <w:t>乡(镇)</w:t>
            </w:r>
          </w:p>
        </w:tc>
        <w:tc>
          <w:tcPr>
            <w:tcW w:w="2657" w:type="dxa"/>
            <w:vAlign w:val="center"/>
          </w:tcPr>
          <w:p w:rsidR="000015D9" w:rsidRPr="008E2EAA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015D9" w:rsidRPr="00075C7B" w:rsidRDefault="000015D9" w:rsidP="00A30E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5C7B">
              <w:rPr>
                <w:rFonts w:ascii="仿宋" w:eastAsia="仿宋" w:hAnsi="仿宋" w:hint="eastAsia"/>
                <w:b/>
                <w:sz w:val="24"/>
              </w:rPr>
              <w:t>行政村</w:t>
            </w:r>
          </w:p>
        </w:tc>
        <w:tc>
          <w:tcPr>
            <w:tcW w:w="3436" w:type="dxa"/>
            <w:gridSpan w:val="2"/>
            <w:vAlign w:val="center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1CBA" w:rsidTr="00041CBA">
        <w:trPr>
          <w:trHeight w:val="502"/>
        </w:trPr>
        <w:tc>
          <w:tcPr>
            <w:tcW w:w="4928" w:type="dxa"/>
            <w:gridSpan w:val="3"/>
            <w:vAlign w:val="center"/>
          </w:tcPr>
          <w:p w:rsidR="000015D9" w:rsidRPr="00C22C2C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该村是否列入</w:t>
            </w:r>
            <w:r w:rsidRPr="00C22C2C">
              <w:rPr>
                <w:rFonts w:ascii="仿宋" w:eastAsia="仿宋" w:hAnsi="仿宋" w:hint="eastAsia"/>
                <w:sz w:val="24"/>
              </w:rPr>
              <w:t>建档立</w:t>
            </w:r>
            <w:proofErr w:type="gramStart"/>
            <w:r w:rsidRPr="00C22C2C">
              <w:rPr>
                <w:rFonts w:ascii="仿宋" w:eastAsia="仿宋" w:hAnsi="仿宋" w:hint="eastAsia"/>
                <w:sz w:val="24"/>
              </w:rPr>
              <w:t>卡贫困</w:t>
            </w:r>
            <w:proofErr w:type="gramEnd"/>
            <w:r w:rsidRPr="00C22C2C">
              <w:rPr>
                <w:rFonts w:ascii="仿宋" w:eastAsia="仿宋" w:hAnsi="仿宋" w:hint="eastAsia"/>
                <w:sz w:val="24"/>
              </w:rPr>
              <w:t>村</w:t>
            </w:r>
            <w:r w:rsidRPr="00D57739">
              <w:rPr>
                <w:rFonts w:ascii="仿宋" w:eastAsia="仿宋" w:hAnsi="仿宋" w:hint="eastAsia"/>
                <w:sz w:val="24"/>
              </w:rPr>
              <w:t>（填是或否）</w:t>
            </w:r>
          </w:p>
        </w:tc>
        <w:tc>
          <w:tcPr>
            <w:tcW w:w="4180" w:type="dxa"/>
            <w:gridSpan w:val="3"/>
            <w:vAlign w:val="center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1CBA" w:rsidTr="00041CBA">
        <w:trPr>
          <w:trHeight w:val="552"/>
        </w:trPr>
        <w:tc>
          <w:tcPr>
            <w:tcW w:w="4928" w:type="dxa"/>
            <w:gridSpan w:val="3"/>
            <w:vAlign w:val="center"/>
          </w:tcPr>
          <w:p w:rsidR="000015D9" w:rsidRDefault="000015D9" w:rsidP="00A30E6F">
            <w:pPr>
              <w:tabs>
                <w:tab w:val="left" w:pos="442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是否实现光缆通达（填是或否）</w:t>
            </w:r>
            <w:r w:rsidR="002154F9">
              <w:rPr>
                <w:rFonts w:ascii="仿宋" w:eastAsia="仿宋" w:hAnsi="仿宋" w:hint="eastAsia"/>
                <w:sz w:val="24"/>
              </w:rPr>
              <w:t>，宽带速率是否达到12bpm</w:t>
            </w:r>
          </w:p>
        </w:tc>
        <w:tc>
          <w:tcPr>
            <w:tcW w:w="4180" w:type="dxa"/>
            <w:gridSpan w:val="3"/>
          </w:tcPr>
          <w:p w:rsidR="000015D9" w:rsidRDefault="000015D9" w:rsidP="00A30E6F">
            <w:pPr>
              <w:tabs>
                <w:tab w:val="left" w:pos="442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1CBA" w:rsidTr="00041CBA">
        <w:trPr>
          <w:trHeight w:val="375"/>
        </w:trPr>
        <w:tc>
          <w:tcPr>
            <w:tcW w:w="4928" w:type="dxa"/>
            <w:gridSpan w:val="3"/>
            <w:vAlign w:val="center"/>
          </w:tcPr>
          <w:p w:rsidR="000015D9" w:rsidRDefault="002074DE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该村是否采用非光纤接入方式实现通宽带（填是或否），具体的采用何种接入技术方式</w:t>
            </w:r>
          </w:p>
        </w:tc>
        <w:tc>
          <w:tcPr>
            <w:tcW w:w="4180" w:type="dxa"/>
            <w:gridSpan w:val="3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5D9" w:rsidTr="00A30E6F">
        <w:trPr>
          <w:trHeight w:val="1823"/>
        </w:trPr>
        <w:tc>
          <w:tcPr>
            <w:tcW w:w="1950" w:type="dxa"/>
            <w:vAlign w:val="center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试点村委会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确认意见</w:t>
            </w:r>
          </w:p>
        </w:tc>
        <w:tc>
          <w:tcPr>
            <w:tcW w:w="7158" w:type="dxa"/>
            <w:gridSpan w:val="5"/>
          </w:tcPr>
          <w:p w:rsidR="000015D9" w:rsidRDefault="000015D9" w:rsidP="00A30E6F">
            <w:pPr>
              <w:rPr>
                <w:rFonts w:ascii="仿宋" w:eastAsia="仿宋" w:hAnsi="仿宋" w:hint="eastAsia"/>
                <w:sz w:val="24"/>
              </w:rPr>
            </w:pPr>
          </w:p>
          <w:p w:rsidR="002E6B31" w:rsidRDefault="002E6B31" w:rsidP="00A30E6F">
            <w:pPr>
              <w:rPr>
                <w:rFonts w:ascii="仿宋" w:eastAsia="仿宋" w:hAnsi="仿宋" w:hint="eastAsia"/>
                <w:sz w:val="24"/>
              </w:rPr>
            </w:pPr>
          </w:p>
          <w:p w:rsidR="008305E5" w:rsidRDefault="008305E5" w:rsidP="00A30E6F">
            <w:pPr>
              <w:rPr>
                <w:rFonts w:ascii="仿宋" w:eastAsia="仿宋" w:hAnsi="仿宋"/>
                <w:sz w:val="24"/>
              </w:rPr>
            </w:pP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 认 人：</w:t>
            </w: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0015D9" w:rsidRDefault="000015D9" w:rsidP="008305E5">
            <w:pPr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年   月   日</w:t>
            </w:r>
          </w:p>
        </w:tc>
      </w:tr>
      <w:tr w:rsidR="000015D9" w:rsidTr="00A30E6F">
        <w:trPr>
          <w:trHeight w:val="1823"/>
        </w:trPr>
        <w:tc>
          <w:tcPr>
            <w:tcW w:w="1950" w:type="dxa"/>
            <w:vAlign w:val="center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地级分公司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确认意见</w:t>
            </w:r>
          </w:p>
        </w:tc>
        <w:tc>
          <w:tcPr>
            <w:tcW w:w="7158" w:type="dxa"/>
            <w:gridSpan w:val="5"/>
          </w:tcPr>
          <w:p w:rsidR="000015D9" w:rsidRDefault="000015D9" w:rsidP="00A30E6F">
            <w:pPr>
              <w:rPr>
                <w:rFonts w:ascii="仿宋" w:eastAsia="仿宋" w:hAnsi="仿宋" w:hint="eastAsia"/>
                <w:sz w:val="24"/>
              </w:rPr>
            </w:pPr>
          </w:p>
          <w:p w:rsidR="002E6B31" w:rsidRDefault="002E6B31" w:rsidP="00A30E6F">
            <w:pPr>
              <w:rPr>
                <w:rFonts w:ascii="仿宋" w:eastAsia="仿宋" w:hAnsi="仿宋" w:hint="eastAsia"/>
                <w:sz w:val="24"/>
              </w:rPr>
            </w:pPr>
          </w:p>
          <w:p w:rsidR="008305E5" w:rsidRDefault="008305E5" w:rsidP="00A30E6F">
            <w:pPr>
              <w:rPr>
                <w:rFonts w:ascii="仿宋" w:eastAsia="仿宋" w:hAnsi="仿宋" w:hint="eastAsia"/>
                <w:sz w:val="24"/>
              </w:rPr>
            </w:pPr>
          </w:p>
          <w:p w:rsidR="002E6B31" w:rsidRDefault="002E6B31" w:rsidP="00A30E6F">
            <w:pPr>
              <w:rPr>
                <w:rFonts w:ascii="仿宋" w:eastAsia="仿宋" w:hAnsi="仿宋"/>
                <w:sz w:val="24"/>
              </w:rPr>
            </w:pP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确认人：         联系电话：</w:t>
            </w: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报送人：         联系电话：</w:t>
            </w:r>
          </w:p>
          <w:p w:rsidR="000015D9" w:rsidRDefault="000015D9" w:rsidP="002E6B3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维护人：         联系电话：          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0118CC">
              <w:rPr>
                <w:rFonts w:ascii="仿宋" w:eastAsia="仿宋" w:hAnsi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 （盖章）</w:t>
            </w:r>
          </w:p>
          <w:p w:rsidR="000015D9" w:rsidRPr="000118CC" w:rsidRDefault="000118CC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015D9" w:rsidRDefault="000015D9" w:rsidP="00A30E6F">
            <w:pPr>
              <w:tabs>
                <w:tab w:val="left" w:pos="4392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年   月   日</w:t>
            </w:r>
          </w:p>
          <w:p w:rsidR="000015D9" w:rsidRDefault="000015D9" w:rsidP="00A30E6F">
            <w:pPr>
              <w:tabs>
                <w:tab w:val="left" w:pos="439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0015D9" w:rsidTr="00A30E6F">
        <w:trPr>
          <w:trHeight w:val="1823"/>
        </w:trPr>
        <w:tc>
          <w:tcPr>
            <w:tcW w:w="1950" w:type="dxa"/>
            <w:vAlign w:val="center"/>
          </w:tcPr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区级公司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确认意见</w:t>
            </w:r>
          </w:p>
        </w:tc>
        <w:tc>
          <w:tcPr>
            <w:tcW w:w="7158" w:type="dxa"/>
            <w:gridSpan w:val="5"/>
          </w:tcPr>
          <w:p w:rsidR="000015D9" w:rsidRDefault="000015D9" w:rsidP="002C51BD">
            <w:pPr>
              <w:spacing w:line="0" w:lineRule="atLeast"/>
              <w:rPr>
                <w:rFonts w:ascii="仿宋" w:eastAsia="仿宋" w:hAnsi="仿宋" w:cs="宋体"/>
                <w:sz w:val="24"/>
              </w:rPr>
            </w:pPr>
          </w:p>
          <w:p w:rsidR="000015D9" w:rsidRDefault="006624E1" w:rsidP="00A30E6F">
            <w:pPr>
              <w:spacing w:line="0" w:lineRule="atLeas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</w:p>
          <w:p w:rsidR="002E6B31" w:rsidRDefault="002E6B31" w:rsidP="00A30E6F">
            <w:pPr>
              <w:spacing w:line="0" w:lineRule="atLeast"/>
              <w:rPr>
                <w:rFonts w:ascii="仿宋" w:eastAsia="仿宋" w:hAnsi="仿宋" w:cs="宋体" w:hint="eastAsia"/>
                <w:sz w:val="24"/>
              </w:rPr>
            </w:pPr>
          </w:p>
          <w:p w:rsidR="008305E5" w:rsidRDefault="008305E5" w:rsidP="00A30E6F">
            <w:pPr>
              <w:spacing w:line="0" w:lineRule="atLeast"/>
              <w:rPr>
                <w:rFonts w:ascii="仿宋" w:eastAsia="仿宋" w:hAnsi="仿宋" w:cs="宋体"/>
                <w:sz w:val="24"/>
              </w:rPr>
            </w:pP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审核人：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0118CC">
              <w:rPr>
                <w:rFonts w:ascii="仿宋" w:eastAsia="仿宋" w:hAnsi="仿宋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 xml:space="preserve">  （盖章）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</w:p>
          <w:p w:rsidR="000015D9" w:rsidRDefault="000015D9" w:rsidP="00A30E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年   月   日</w:t>
            </w:r>
          </w:p>
          <w:p w:rsidR="000015D9" w:rsidRDefault="000015D9" w:rsidP="00A30E6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015D9" w:rsidRDefault="000015D9" w:rsidP="002E6B31">
      <w:pPr>
        <w:tabs>
          <w:tab w:val="left" w:pos="6120"/>
        </w:tabs>
        <w:ind w:left="900" w:hangingChars="450" w:hanging="900"/>
        <w:jc w:val="left"/>
        <w:rPr>
          <w:rFonts w:ascii="黑体" w:eastAsia="黑体" w:hAnsi="黑体"/>
          <w:sz w:val="20"/>
          <w:szCs w:val="220"/>
        </w:rPr>
      </w:pPr>
      <w:r>
        <w:rPr>
          <w:rFonts w:ascii="黑体" w:eastAsia="黑体" w:hAnsi="黑体" w:hint="eastAsia"/>
          <w:sz w:val="20"/>
          <w:szCs w:val="220"/>
        </w:rPr>
        <w:lastRenderedPageBreak/>
        <w:t>说明： 1、</w:t>
      </w:r>
      <w:r w:rsidRPr="00B470D0">
        <w:rPr>
          <w:rFonts w:ascii="黑体" w:eastAsia="黑体" w:hAnsi="黑体" w:hint="eastAsia"/>
          <w:sz w:val="20"/>
          <w:szCs w:val="220"/>
        </w:rPr>
        <w:t>符合上述内容的</w:t>
      </w:r>
      <w:r>
        <w:rPr>
          <w:rFonts w:ascii="黑体" w:eastAsia="黑体" w:hAnsi="黑体" w:hint="eastAsia"/>
          <w:sz w:val="20"/>
          <w:szCs w:val="220"/>
        </w:rPr>
        <w:t>须由</w:t>
      </w:r>
      <w:r w:rsidRPr="00B123DC">
        <w:rPr>
          <w:rFonts w:ascii="黑体" w:eastAsia="黑体" w:hAnsi="黑体" w:hint="eastAsia"/>
          <w:sz w:val="20"/>
          <w:szCs w:val="220"/>
        </w:rPr>
        <w:t>行政村村委会负责人或驻村</w:t>
      </w:r>
      <w:r>
        <w:rPr>
          <w:rFonts w:ascii="黑体" w:eastAsia="黑体" w:hAnsi="黑体" w:hint="eastAsia"/>
          <w:sz w:val="20"/>
          <w:szCs w:val="220"/>
        </w:rPr>
        <w:t>工作</w:t>
      </w:r>
      <w:r w:rsidRPr="00B123DC">
        <w:rPr>
          <w:rFonts w:ascii="黑体" w:eastAsia="黑体" w:hAnsi="黑体" w:hint="eastAsia"/>
          <w:sz w:val="20"/>
          <w:szCs w:val="220"/>
        </w:rPr>
        <w:t>队负责人签字并加盖村委会公章起效</w:t>
      </w:r>
      <w:r>
        <w:rPr>
          <w:rFonts w:ascii="黑体" w:eastAsia="黑体" w:hAnsi="黑体" w:hint="eastAsia"/>
          <w:sz w:val="20"/>
          <w:szCs w:val="220"/>
        </w:rPr>
        <w:t>，如负责人不在本村，经有关负责人同意且符合上述内容的</w:t>
      </w:r>
      <w:r w:rsidRPr="00B123DC">
        <w:rPr>
          <w:rFonts w:ascii="黑体" w:eastAsia="黑体" w:hAnsi="黑体" w:hint="eastAsia"/>
          <w:sz w:val="20"/>
          <w:szCs w:val="220"/>
        </w:rPr>
        <w:t>由委托人签字盖章。</w:t>
      </w:r>
      <w:r>
        <w:rPr>
          <w:rFonts w:ascii="黑体" w:eastAsia="黑体" w:hAnsi="黑体" w:hint="eastAsia"/>
          <w:sz w:val="20"/>
          <w:szCs w:val="220"/>
        </w:rPr>
        <w:t>村名不正确、章印不清醒、使用他村公章、未使用本确认函或模糊不清的均视为不合格；</w:t>
      </w:r>
    </w:p>
    <w:p w:rsidR="000015D9" w:rsidRDefault="002E6B31" w:rsidP="000015D9">
      <w:pPr>
        <w:tabs>
          <w:tab w:val="left" w:pos="6120"/>
        </w:tabs>
        <w:ind w:leftChars="350" w:left="1035" w:hangingChars="150" w:hanging="300"/>
        <w:rPr>
          <w:rFonts w:ascii="黑体" w:eastAsia="黑体" w:hAnsi="黑体"/>
          <w:sz w:val="20"/>
          <w:szCs w:val="220"/>
        </w:rPr>
      </w:pPr>
      <w:r>
        <w:rPr>
          <w:rFonts w:ascii="黑体" w:eastAsia="黑体" w:hAnsi="黑体" w:hint="eastAsia"/>
          <w:sz w:val="20"/>
          <w:szCs w:val="220"/>
        </w:rPr>
        <w:t>2</w:t>
      </w:r>
      <w:r w:rsidR="000015D9">
        <w:rPr>
          <w:rFonts w:ascii="黑体" w:eastAsia="黑体" w:hAnsi="黑体" w:hint="eastAsia"/>
          <w:sz w:val="20"/>
          <w:szCs w:val="220"/>
        </w:rPr>
        <w:t>、</w:t>
      </w:r>
      <w:r w:rsidR="00927782">
        <w:rPr>
          <w:rFonts w:ascii="黑体" w:eastAsia="黑体" w:hAnsi="黑体" w:hint="eastAsia"/>
          <w:sz w:val="20"/>
          <w:szCs w:val="220"/>
        </w:rPr>
        <w:t>请</w:t>
      </w:r>
      <w:r w:rsidR="000015D9">
        <w:rPr>
          <w:rFonts w:ascii="黑体" w:eastAsia="黑体" w:hAnsi="黑体" w:hint="eastAsia"/>
          <w:sz w:val="20"/>
          <w:szCs w:val="220"/>
        </w:rPr>
        <w:t>按照双方签订的《合同》附表行政村明细</w:t>
      </w:r>
      <w:r w:rsidR="00927782">
        <w:rPr>
          <w:rFonts w:ascii="黑体" w:eastAsia="黑体" w:hAnsi="黑体" w:hint="eastAsia"/>
          <w:sz w:val="20"/>
          <w:szCs w:val="220"/>
        </w:rPr>
        <w:t>序号依次</w:t>
      </w:r>
      <w:r w:rsidR="000015D9">
        <w:rPr>
          <w:rFonts w:ascii="黑体" w:eastAsia="黑体" w:hAnsi="黑体" w:hint="eastAsia"/>
          <w:sz w:val="20"/>
          <w:szCs w:val="220"/>
        </w:rPr>
        <w:t>制定编号；</w:t>
      </w:r>
    </w:p>
    <w:p w:rsidR="000015D9" w:rsidRPr="008E2EAA" w:rsidRDefault="002E6B31" w:rsidP="000015D9">
      <w:pPr>
        <w:tabs>
          <w:tab w:val="left" w:pos="6120"/>
        </w:tabs>
        <w:ind w:left="1000" w:hangingChars="500" w:hanging="1000"/>
        <w:rPr>
          <w:rFonts w:ascii="黑体" w:eastAsia="黑体" w:hAnsi="黑体"/>
          <w:sz w:val="20"/>
          <w:szCs w:val="220"/>
        </w:rPr>
      </w:pPr>
      <w:r>
        <w:rPr>
          <w:rFonts w:ascii="黑体" w:eastAsia="黑体" w:hAnsi="黑体" w:hint="eastAsia"/>
          <w:sz w:val="20"/>
          <w:szCs w:val="220"/>
        </w:rPr>
        <w:t xml:space="preserve">       3</w:t>
      </w:r>
      <w:r w:rsidR="000015D9">
        <w:rPr>
          <w:rFonts w:ascii="黑体" w:eastAsia="黑体" w:hAnsi="黑体" w:hint="eastAsia"/>
          <w:sz w:val="20"/>
          <w:szCs w:val="220"/>
        </w:rPr>
        <w:t>、该确认函，一式三份，自治区通信管理局一份、试点行政村委会一份、自治区级公司（中标企业）一份。</w:t>
      </w:r>
    </w:p>
    <w:p w:rsidR="000015D9" w:rsidRPr="002E6B31" w:rsidRDefault="000015D9"/>
    <w:sectPr w:rsidR="000015D9" w:rsidRPr="002E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94" w:rsidRDefault="00DC5294" w:rsidP="000015D9">
      <w:r>
        <w:separator/>
      </w:r>
    </w:p>
  </w:endnote>
  <w:endnote w:type="continuationSeparator" w:id="0">
    <w:p w:rsidR="00DC5294" w:rsidRDefault="00DC5294" w:rsidP="0000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94" w:rsidRDefault="00DC5294" w:rsidP="000015D9">
      <w:r>
        <w:separator/>
      </w:r>
    </w:p>
  </w:footnote>
  <w:footnote w:type="continuationSeparator" w:id="0">
    <w:p w:rsidR="00DC5294" w:rsidRDefault="00DC5294" w:rsidP="0000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DB"/>
    <w:rsid w:val="000015D9"/>
    <w:rsid w:val="000118CC"/>
    <w:rsid w:val="00041CBA"/>
    <w:rsid w:val="00094203"/>
    <w:rsid w:val="001136CB"/>
    <w:rsid w:val="00191621"/>
    <w:rsid w:val="002074DE"/>
    <w:rsid w:val="002154F9"/>
    <w:rsid w:val="002C51BD"/>
    <w:rsid w:val="002E6B31"/>
    <w:rsid w:val="002F0DE2"/>
    <w:rsid w:val="00303A13"/>
    <w:rsid w:val="00336832"/>
    <w:rsid w:val="004A574C"/>
    <w:rsid w:val="005E1F69"/>
    <w:rsid w:val="006624E1"/>
    <w:rsid w:val="006C76AB"/>
    <w:rsid w:val="00792615"/>
    <w:rsid w:val="008305E5"/>
    <w:rsid w:val="00834653"/>
    <w:rsid w:val="0086376D"/>
    <w:rsid w:val="008F6AAF"/>
    <w:rsid w:val="00927782"/>
    <w:rsid w:val="009F1B6F"/>
    <w:rsid w:val="00A745F4"/>
    <w:rsid w:val="00AD2A22"/>
    <w:rsid w:val="00AD2E52"/>
    <w:rsid w:val="00B05528"/>
    <w:rsid w:val="00D314ED"/>
    <w:rsid w:val="00DC5294"/>
    <w:rsid w:val="00DE464B"/>
    <w:rsid w:val="00E01A35"/>
    <w:rsid w:val="00F14421"/>
    <w:rsid w:val="00F925DB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User</cp:lastModifiedBy>
  <cp:revision>29</cp:revision>
  <dcterms:created xsi:type="dcterms:W3CDTF">2016-11-09T04:49:00Z</dcterms:created>
  <dcterms:modified xsi:type="dcterms:W3CDTF">2017-04-06T01:21:00Z</dcterms:modified>
</cp:coreProperties>
</file>